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2C" w:rsidRDefault="00D22E61" w:rsidP="00BC2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ผลการนำ</w:t>
      </w:r>
      <w:r w:rsidR="005818EA" w:rsidRPr="00BC21FF">
        <w:rPr>
          <w:rFonts w:ascii="TH SarabunPSK" w:hAnsi="TH SarabunPSK" w:cs="TH SarabunPSK"/>
          <w:b/>
          <w:bCs/>
          <w:noProof/>
          <w:sz w:val="36"/>
          <w:szCs w:val="36"/>
          <w:cs/>
        </w:rPr>
        <w:t>ข้อเสนอแนะ</w:t>
      </w:r>
      <w:r w:rsidR="005818EA" w:rsidRPr="00BC21FF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เพื่อการพัฒนาการดำเนินงานป้องกันการบาดเจ็บจากอุบัติเหตุทางถนน</w:t>
      </w:r>
    </w:p>
    <w:p w:rsidR="005818EA" w:rsidRPr="00BC21FF" w:rsidRDefault="00D22E61" w:rsidP="00BC2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ไปใช้ในการวางแผนการดำเนินงาน</w:t>
      </w:r>
      <w:r w:rsidR="00AD62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5 ปี(พ.ศ.2557-2561)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ของสำนักโรคไม่ติดต่อ </w:t>
      </w:r>
    </w:p>
    <w:p w:rsidR="00BC21FF" w:rsidRDefault="00BC21FF" w:rsidP="00BC21F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7057" w:rsidRPr="005818EA" w:rsidRDefault="00A27057" w:rsidP="00BC21FF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18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</w:t>
      </w:r>
      <w:r w:rsidR="00497CB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รูปแบบการดำเนินงาน</w:t>
      </w:r>
      <w:r w:rsidRPr="005818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21FF" w:rsidRPr="00D22E61" w:rsidRDefault="00BC21FF" w:rsidP="00BC21FF">
      <w:pPr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2E61">
        <w:rPr>
          <w:rFonts w:ascii="TH SarabunPSK" w:hAnsi="TH SarabunPSK" w:cs="TH SarabunPSK"/>
          <w:sz w:val="32"/>
          <w:szCs w:val="32"/>
        </w:rPr>
        <w:t xml:space="preserve">1.1 </w:t>
      </w:r>
      <w:r w:rsidR="00E926F2" w:rsidRPr="00D22E61">
        <w:rPr>
          <w:rFonts w:ascii="TH SarabunPSK" w:hAnsi="TH SarabunPSK" w:cs="TH SarabunPSK"/>
          <w:sz w:val="32"/>
          <w:szCs w:val="32"/>
          <w:cs/>
        </w:rPr>
        <w:t>ควรส่งเสริมศักยภาพด้านการวิจัย</w:t>
      </w:r>
      <w:r w:rsidR="00480BBC" w:rsidRPr="00D22E61">
        <w:rPr>
          <w:rFonts w:ascii="TH SarabunPSK" w:hAnsi="TH SarabunPSK" w:cs="TH SarabunPSK"/>
          <w:sz w:val="32"/>
          <w:szCs w:val="32"/>
          <w:cs/>
        </w:rPr>
        <w:t>และ</w:t>
      </w:r>
      <w:r w:rsidR="00E926F2" w:rsidRPr="00D22E61">
        <w:rPr>
          <w:rFonts w:ascii="TH SarabunPSK" w:hAnsi="TH SarabunPSK" w:cs="TH SarabunPSK"/>
          <w:sz w:val="32"/>
          <w:szCs w:val="32"/>
          <w:cs/>
        </w:rPr>
        <w:t>พัฒนาซึ่งเป็นสิ่งจำเป็นสำหรับการทำบทบาทหน้าที่ของสำนักวิชาการในส่วนกลาง โดย</w:t>
      </w:r>
      <w:r w:rsidR="00A27057" w:rsidRPr="00D22E61">
        <w:rPr>
          <w:rFonts w:ascii="TH SarabunPSK" w:hAnsi="TH SarabunPSK" w:cs="TH SarabunPSK"/>
          <w:sz w:val="32"/>
          <w:szCs w:val="32"/>
          <w:cs/>
        </w:rPr>
        <w:t>ควรมีการศึกษาองค์ความรู้ใหม่ๆ</w:t>
      </w:r>
      <w:r w:rsidR="00A27057" w:rsidRPr="00D22E61">
        <w:rPr>
          <w:rFonts w:ascii="TH SarabunPSK" w:hAnsi="TH SarabunPSK" w:cs="TH SarabunPSK"/>
          <w:sz w:val="32"/>
          <w:szCs w:val="32"/>
        </w:rPr>
        <w:t xml:space="preserve"> </w:t>
      </w:r>
      <w:r w:rsidR="00480BBC" w:rsidRPr="00D22E61">
        <w:rPr>
          <w:rFonts w:ascii="TH SarabunPSK" w:hAnsi="TH SarabunPSK" w:cs="TH SarabunPSK"/>
          <w:sz w:val="32"/>
          <w:szCs w:val="32"/>
          <w:cs/>
        </w:rPr>
        <w:t>ซึ่ง</w:t>
      </w:r>
      <w:r w:rsidR="00A27057" w:rsidRPr="00D22E61">
        <w:rPr>
          <w:rFonts w:ascii="TH SarabunPSK" w:hAnsi="TH SarabunPSK" w:cs="TH SarabunPSK"/>
          <w:sz w:val="32"/>
          <w:szCs w:val="32"/>
          <w:cs/>
        </w:rPr>
        <w:t>เป็นการศึกษาเชิงลึกด้านการป้องกันอุบัติเหตุทางถนน</w:t>
      </w:r>
      <w:r w:rsidR="00A27057" w:rsidRPr="00D22E61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D22E61">
        <w:rPr>
          <w:rFonts w:ascii="TH SarabunPSK" w:hAnsi="TH SarabunPSK" w:cs="TH SarabunPSK"/>
          <w:sz w:val="32"/>
          <w:szCs w:val="32"/>
          <w:cs/>
        </w:rPr>
        <w:t>โดยเฉพาะการศึกษาในเรื่องความเสี่ยง</w:t>
      </w:r>
      <w:r w:rsidR="00A27057" w:rsidRPr="00D22E61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D22E61">
        <w:rPr>
          <w:rFonts w:ascii="TH SarabunPSK" w:hAnsi="TH SarabunPSK" w:cs="TH SarabunPSK"/>
          <w:sz w:val="32"/>
          <w:szCs w:val="32"/>
          <w:cs/>
        </w:rPr>
        <w:t>สาเหตุ</w:t>
      </w:r>
      <w:r w:rsidR="00A27057" w:rsidRPr="00D22E61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D22E61">
        <w:rPr>
          <w:rFonts w:ascii="TH SarabunPSK" w:hAnsi="TH SarabunPSK" w:cs="TH SarabunPSK"/>
          <w:sz w:val="32"/>
          <w:szCs w:val="32"/>
          <w:cs/>
        </w:rPr>
        <w:t>ปัจจัยที่ก่อให้เกิดอุบัติเหตุ ปัญหาที่แท้จริงของการเกิดอุบัติเหตุในพื้นที่ที่มีความเสี่ยงสูง</w:t>
      </w:r>
      <w:r w:rsidR="00D22E61" w:rsidRPr="00D22E61">
        <w:rPr>
          <w:rFonts w:ascii="TH SarabunPSK" w:hAnsi="TH SarabunPSK" w:cs="TH SarabunPSK"/>
          <w:sz w:val="32"/>
          <w:szCs w:val="32"/>
          <w:cs/>
        </w:rPr>
        <w:t xml:space="preserve"> แนวทางการวิเคราะห์ข้อมูลอุบัติเหตุทางถนนในระดับพื้นที่</w:t>
      </w:r>
      <w:r w:rsidR="00A27057" w:rsidRPr="00D22E61">
        <w:rPr>
          <w:rFonts w:ascii="TH SarabunPSK" w:hAnsi="TH SarabunPSK" w:cs="TH SarabunPSK"/>
          <w:sz w:val="32"/>
          <w:szCs w:val="32"/>
          <w:cs/>
        </w:rPr>
        <w:t xml:space="preserve"> รวมไปถึงความสูญเสียที่เกิดขึ้นจากปัญหาอุบัติเหตุทางถนน เพื่อให้ได้หลักฐานเชิงประจักษ์ที่จะนำไปสู่การตัดสินใจเชิงนโยบาย</w:t>
      </w:r>
      <w:r w:rsidR="00A27057" w:rsidRPr="00D22E61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D22E61">
        <w:rPr>
          <w:rFonts w:ascii="TH SarabunPSK" w:hAnsi="TH SarabunPSK" w:cs="TH SarabunPSK"/>
          <w:sz w:val="32"/>
          <w:szCs w:val="32"/>
          <w:cs/>
        </w:rPr>
        <w:t>รวมทั้งเพื่อให้ได้รูปแบบการดำเนินงานป้องกันอุบัติเหตุทางถนนที่สอดคล้องกับสถานการณ์ปัญหาและสามารถนำไปใช้ในการปฏิบัติและขยายผลได้</w:t>
      </w:r>
      <w:r w:rsidRPr="00D22E61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A27057" w:rsidRDefault="00BC21FF" w:rsidP="00BC21F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นำผลที่ได้จากการศึกษาวิจัยไปสู่การใช้ประโยชน์ในการจัดทำเป็นข้อเสนอแนะเชิงนโยบาย</w:t>
      </w:r>
      <w:r w:rsidRPr="001F7478">
        <w:rPr>
          <w:rFonts w:ascii="TH SarabunPSK" w:hAnsi="TH SarabunPSK" w:cs="TH SarabunPSK"/>
          <w:sz w:val="32"/>
          <w:szCs w:val="32"/>
          <w:cs/>
        </w:rPr>
        <w:t>สำหรับการตัดสินใจในการวางแผนการดำเนินงานเพื่อป้องกันการบาดเจ็บจากอุบัติเหตุทางถนน รวมถึงใช้ในการออกแบบโครงการ/กิจกรรมเพื่อลดปัญหา โดยเฉพาะอย่างยิ่งควร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มุ่งเน้นการออกแบบโครงการ/กิจกรรมที่ส่งเสริมพฤติกรรมการป้องกันตนเองจากอุบัติเหตุทางถนนในกลุ่มเด็กและเยาวชนเพิ่มมากขึ้นทั้งด้านการใช้รถจักรยานยนต์ การสวมหมวกนิรภัย และการไม่ดื่มแอลกอฮอล์</w:t>
      </w:r>
      <w:r w:rsidR="008B1624" w:rsidRPr="001F7478">
        <w:rPr>
          <w:rFonts w:ascii="TH SarabunPSK" w:hAnsi="TH SarabunPSK" w:cs="TH SarabunPSK"/>
          <w:sz w:val="32"/>
          <w:szCs w:val="32"/>
        </w:rPr>
        <w:t xml:space="preserve"> </w:t>
      </w:r>
      <w:r w:rsidR="001F7478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FB7BB5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1F747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B7BB5">
        <w:rPr>
          <w:rFonts w:ascii="TH SarabunPSK" w:hAnsi="TH SarabunPSK" w:cs="TH SarabunPSK" w:hint="cs"/>
          <w:sz w:val="32"/>
          <w:szCs w:val="32"/>
          <w:cs/>
        </w:rPr>
        <w:t>ออกแบบ/</w:t>
      </w:r>
      <w:r w:rsidR="001F7478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>หลักสูตรเกี่ยวกับความปลอดภัยทางถนน</w:t>
      </w:r>
      <w:r w:rsidR="00FB7BB5">
        <w:rPr>
          <w:rFonts w:ascii="TH SarabunPSK" w:hAnsi="TH SarabunPSK" w:cs="TH SarabunPSK" w:hint="cs"/>
          <w:sz w:val="32"/>
          <w:szCs w:val="32"/>
          <w:cs/>
        </w:rPr>
        <w:t>เพื่อผลักดันสู่การ</w:t>
      </w:r>
      <w:r w:rsidR="001F747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>ในสถานศึกษา</w:t>
      </w:r>
      <w:r w:rsidR="00FB7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478">
        <w:rPr>
          <w:rFonts w:ascii="TH SarabunPSK" w:hAnsi="TH SarabunPSK" w:cs="TH SarabunPSK" w:hint="cs"/>
          <w:sz w:val="32"/>
          <w:szCs w:val="32"/>
          <w:cs/>
        </w:rPr>
        <w:t>ทั้งนี้ โครงการ/กิจกรรมที่ดำเนินการแล้ว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ควร</w:t>
      </w:r>
      <w:r w:rsidR="008B1624" w:rsidRPr="001F7478">
        <w:rPr>
          <w:rFonts w:ascii="TH SarabunPSK" w:hAnsi="TH SarabunPSK" w:cs="TH SarabunPSK"/>
          <w:sz w:val="32"/>
          <w:szCs w:val="32"/>
          <w:cs/>
        </w:rPr>
        <w:t>มีการ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ทบทวนบทเรียน</w:t>
      </w:r>
      <w:r w:rsidR="001F7478">
        <w:rPr>
          <w:rFonts w:ascii="TH SarabunPSK" w:hAnsi="TH SarabunPSK" w:cs="TH SarabunPSK" w:hint="cs"/>
          <w:sz w:val="32"/>
          <w:szCs w:val="32"/>
          <w:cs/>
        </w:rPr>
        <w:t>เป็นระยะเพื่อ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นำมาสู่การ</w:t>
      </w:r>
      <w:r w:rsidR="00FB7BB5">
        <w:rPr>
          <w:rFonts w:ascii="TH SarabunPSK" w:hAnsi="TH SarabunPSK" w:cs="TH SarabunPSK" w:hint="cs"/>
          <w:sz w:val="32"/>
          <w:szCs w:val="32"/>
          <w:cs/>
        </w:rPr>
        <w:t xml:space="preserve">พัฒนา 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ขยายผล</w:t>
      </w:r>
      <w:r w:rsidR="00FB7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และต่อยอดการ</w:t>
      </w:r>
      <w:r w:rsidR="008B1624" w:rsidRPr="001F7478">
        <w:rPr>
          <w:rFonts w:ascii="TH SarabunPSK" w:hAnsi="TH SarabunPSK" w:cs="TH SarabunPSK"/>
          <w:sz w:val="32"/>
          <w:szCs w:val="32"/>
          <w:cs/>
        </w:rPr>
        <w:t>ดำเนิน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งาน</w:t>
      </w:r>
      <w:r w:rsidR="00FB7BB5">
        <w:rPr>
          <w:rFonts w:ascii="TH SarabunPSK" w:hAnsi="TH SarabunPSK" w:cs="TH SarabunPSK" w:hint="cs"/>
          <w:sz w:val="32"/>
          <w:szCs w:val="32"/>
          <w:cs/>
        </w:rPr>
        <w:t>ให้มีคุณภาพ</w:t>
      </w:r>
      <w:r w:rsidR="008B1624" w:rsidRPr="001F7478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2E61" w:rsidRDefault="00D22E61" w:rsidP="00BC21F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850"/>
        <w:gridCol w:w="851"/>
        <w:gridCol w:w="850"/>
        <w:gridCol w:w="851"/>
        <w:gridCol w:w="992"/>
      </w:tblGrid>
      <w:tr w:rsidR="00D22E61" w:rsidRPr="00DF13E6" w:rsidTr="00DF13E6">
        <w:trPr>
          <w:trHeight w:val="452"/>
          <w:tblHeader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  <w:vMerge w:val="restart"/>
            <w:shd w:val="clear" w:color="auto" w:fill="D6E3BC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4394" w:type="dxa"/>
            <w:gridSpan w:val="5"/>
            <w:shd w:val="clear" w:color="auto" w:fill="D6E3BC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5 ปี</w:t>
            </w:r>
          </w:p>
        </w:tc>
      </w:tr>
      <w:tr w:rsidR="00D22E61" w:rsidRPr="00DF13E6" w:rsidTr="00DF13E6">
        <w:trPr>
          <w:trHeight w:val="465"/>
          <w:tblHeader/>
        </w:trPr>
        <w:tc>
          <w:tcPr>
            <w:tcW w:w="1560" w:type="dxa"/>
            <w:vMerge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2557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</w:tr>
      <w:tr w:rsidR="00D22E61" w:rsidRPr="00DF13E6" w:rsidTr="00DF13E6">
        <w:trPr>
          <w:trHeight w:val="1030"/>
        </w:trPr>
        <w:tc>
          <w:tcPr>
            <w:tcW w:w="1560" w:type="dxa"/>
          </w:tcPr>
          <w:p w:rsidR="00D22E61" w:rsidRPr="00DF13E6" w:rsidRDefault="00D22E61" w:rsidP="00D22E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 วิจัยงานด้านการป้องกันอุบัติเหตุทางถนน</w:t>
            </w:r>
          </w:p>
        </w:tc>
        <w:tc>
          <w:tcPr>
            <w:tcW w:w="3402" w:type="dxa"/>
          </w:tcPr>
          <w:p w:rsidR="00D22E61" w:rsidRPr="00DF13E6" w:rsidRDefault="00D22E61" w:rsidP="00D22E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โครงการวิจัยการพัฒนารูปแบบ/แนวทาง(</w:t>
            </w:r>
            <w:r w:rsidRPr="00DF13E6">
              <w:rPr>
                <w:rFonts w:ascii="TH SarabunPSK" w:hAnsi="TH SarabunPSK" w:cs="TH SarabunPSK"/>
                <w:sz w:val="32"/>
                <w:szCs w:val="32"/>
              </w:rPr>
              <w:t xml:space="preserve">Guideline) </w:t>
            </w:r>
            <w:r w:rsidRPr="00DF13E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การดำเนินงานป้องกันอุบัติเหตุทางถนนในด้านต่าง เช่น แนวทางการวิเคราะห์ข้อมูลอุบัติเหตุทางถนนในระดับจังหวัด, แนวทางการดำเนินงานส่งเสริมการสวมหมวกนิรภัยในเด็ก</w:t>
            </w:r>
          </w:p>
        </w:tc>
        <w:tc>
          <w:tcPr>
            <w:tcW w:w="850" w:type="dxa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2 เรื่อง</w:t>
            </w:r>
          </w:p>
        </w:tc>
        <w:tc>
          <w:tcPr>
            <w:tcW w:w="851" w:type="dxa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2 เรื่อง</w:t>
            </w:r>
          </w:p>
        </w:tc>
        <w:tc>
          <w:tcPr>
            <w:tcW w:w="850" w:type="dxa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2 เรื่อง</w:t>
            </w:r>
          </w:p>
        </w:tc>
        <w:tc>
          <w:tcPr>
            <w:tcW w:w="851" w:type="dxa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2 เรื่อง</w:t>
            </w:r>
          </w:p>
        </w:tc>
        <w:tc>
          <w:tcPr>
            <w:tcW w:w="992" w:type="dxa"/>
          </w:tcPr>
          <w:p w:rsidR="00D22E61" w:rsidRPr="00DF13E6" w:rsidRDefault="00D22E61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2 เรื่อง</w:t>
            </w:r>
          </w:p>
        </w:tc>
      </w:tr>
    </w:tbl>
    <w:p w:rsidR="0083284E" w:rsidRPr="001F7478" w:rsidRDefault="0083284E" w:rsidP="00832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762C" w:rsidRDefault="007B762C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62C" w:rsidRDefault="007B762C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62C" w:rsidRDefault="007B762C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62C" w:rsidRDefault="007B762C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762C" w:rsidRDefault="007B762C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7057" w:rsidRPr="00A27057" w:rsidRDefault="0083284E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A27057" w:rsidRPr="00A270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7057" w:rsidRPr="00A2705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ด้านการถ่ายทอดองค์ความรู้และพัฒนาศักยภาพบุคลากร</w:t>
      </w:r>
      <w:r w:rsidR="00A27057" w:rsidRPr="00A270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7057" w:rsidRDefault="008B1624" w:rsidP="002C070C">
      <w:pPr>
        <w:autoSpaceDE w:val="0"/>
        <w:autoSpaceDN w:val="0"/>
        <w:adjustRightInd w:val="0"/>
        <w:spacing w:after="12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ควรมีการ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ทั้งในส่วนกลางและ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ระดับภูมิภาค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เขต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และจังหวัด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ให้มีความสามารถในการนำข้อมูลการบาดเจ็บ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ทั้งในระดับประเทศและระดับ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พื้นที่มาใช้จัดการปัญหาได้อย่างเหมาะสม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โดยสามารถ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จัดการกับข้อมูลเจ็บที่มี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ได้ด้วย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แม่นยำ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และทันเวลา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เพื่อ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ป้องกันการบาดเจ็บจาก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ทางถนนเป็นไป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เพราะการดำเนินงานที่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จะประสบความสำเร็จ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ได้นั้น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จำเป็นต้องมีข้อมูลที่ดี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น่าเชื่อถือ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ใช้ในการวางแผน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ควบคุม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กำกับ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</w:p>
    <w:p w:rsidR="008B1624" w:rsidRDefault="008B1624" w:rsidP="007932A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E13BB">
        <w:rPr>
          <w:rFonts w:ascii="TH SarabunPSK" w:hAnsi="TH SarabunPSK" w:cs="TH SarabunPSK" w:hint="cs"/>
          <w:sz w:val="32"/>
          <w:szCs w:val="32"/>
          <w:cs/>
        </w:rPr>
        <w:t>มี</w:t>
      </w:r>
      <w:r w:rsidR="006E13BB">
        <w:rPr>
          <w:rFonts w:ascii="TH SarabunPSK" w:hAnsi="TH SarabunPSK" w:cs="TH SarabunPSK"/>
          <w:sz w:val="32"/>
          <w:szCs w:val="32"/>
          <w:cs/>
        </w:rPr>
        <w:t>การพัฒนาศักยภาพ</w:t>
      </w:r>
      <w:r w:rsidR="006E13BB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6E13BB" w:rsidRPr="001F7F24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567E82">
        <w:rPr>
          <w:rFonts w:ascii="TH SarabunPSK" w:hAnsi="TH SarabunPSK" w:cs="TH SarabunPSK"/>
          <w:sz w:val="32"/>
          <w:szCs w:val="32"/>
          <w:cs/>
        </w:rPr>
        <w:t>ทุกระดับให้มีความรู้</w:t>
      </w:r>
      <w:r w:rsidR="006E13B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567E82">
        <w:rPr>
          <w:rFonts w:ascii="TH SarabunPSK" w:hAnsi="TH SarabunPSK" w:cs="TH SarabunPSK"/>
          <w:sz w:val="32"/>
          <w:szCs w:val="32"/>
          <w:cs/>
        </w:rPr>
        <w:t>การป้องกันอุบัติเหตุทางถนน</w:t>
      </w:r>
      <w:r w:rsidRPr="00567E82">
        <w:rPr>
          <w:rFonts w:ascii="TH SarabunPSK" w:hAnsi="TH SarabunPSK" w:cs="TH SarabunPSK"/>
          <w:sz w:val="32"/>
          <w:szCs w:val="32"/>
        </w:rPr>
        <w:t xml:space="preserve"> </w:t>
      </w:r>
      <w:r w:rsidRPr="00567E82">
        <w:rPr>
          <w:rFonts w:ascii="TH SarabunPSK" w:hAnsi="TH SarabunPSK" w:cs="TH SarabunPSK"/>
          <w:sz w:val="32"/>
          <w:szCs w:val="32"/>
          <w:cs/>
        </w:rPr>
        <w:t>การบริการการแพทย์ก่อนถึงโรงพยาบาล</w:t>
      </w:r>
      <w:r w:rsidRPr="00567E82">
        <w:rPr>
          <w:rFonts w:ascii="TH SarabunPSK" w:hAnsi="TH SarabunPSK" w:cs="TH SarabunPSK"/>
          <w:sz w:val="32"/>
          <w:szCs w:val="32"/>
        </w:rPr>
        <w:t xml:space="preserve"> </w:t>
      </w:r>
      <w:r w:rsidRPr="00567E82">
        <w:rPr>
          <w:rFonts w:ascii="TH SarabunPSK" w:hAnsi="TH SarabunPSK" w:cs="TH SarabunPSK"/>
          <w:sz w:val="32"/>
          <w:szCs w:val="32"/>
          <w:cs/>
        </w:rPr>
        <w:t>บทบาทในสถานการณ์อุบัติเหตุกลุ่มชน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67E82">
        <w:rPr>
          <w:rFonts w:ascii="TH SarabunPSK" w:hAnsi="TH SarabunPSK" w:cs="TH SarabunPSK"/>
          <w:sz w:val="32"/>
          <w:szCs w:val="32"/>
          <w:cs/>
        </w:rPr>
        <w:t>สามารถนำความรู้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ที่มีอยู่</w:t>
      </w:r>
      <w:r w:rsidR="006E13BB">
        <w:rPr>
          <w:rFonts w:ascii="TH SarabunPSK" w:hAnsi="TH SarabunPSK" w:cs="TH SarabunPSK" w:hint="cs"/>
          <w:sz w:val="32"/>
          <w:szCs w:val="32"/>
          <w:cs/>
        </w:rPr>
        <w:t>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567E82">
        <w:rPr>
          <w:rFonts w:ascii="TH SarabunPSK" w:hAnsi="TH SarabunPSK" w:cs="TH SarabunPSK"/>
          <w:sz w:val="32"/>
          <w:szCs w:val="32"/>
          <w:cs/>
        </w:rPr>
        <w:t>ประยุกต์ใช้ในการ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567E82">
        <w:rPr>
          <w:rFonts w:ascii="TH SarabunPSK" w:hAnsi="TH SarabunPSK" w:cs="TH SarabunPSK"/>
          <w:sz w:val="32"/>
          <w:szCs w:val="32"/>
          <w:cs/>
        </w:rPr>
        <w:t>ดำเนินงานแก้ไขปัญหา</w:t>
      </w:r>
      <w:r w:rsidR="006E13BB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</w:t>
      </w:r>
      <w:r w:rsidRPr="00567E82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DF13E6" w:rsidRDefault="00DF13E6" w:rsidP="007932A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850"/>
        <w:gridCol w:w="851"/>
        <w:gridCol w:w="850"/>
        <w:gridCol w:w="851"/>
        <w:gridCol w:w="992"/>
      </w:tblGrid>
      <w:tr w:rsidR="00DF13E6" w:rsidRPr="00DF13E6" w:rsidTr="00745551">
        <w:trPr>
          <w:trHeight w:val="452"/>
          <w:tblHeader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  <w:vMerge w:val="restart"/>
            <w:shd w:val="clear" w:color="auto" w:fill="D6E3BC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4394" w:type="dxa"/>
            <w:gridSpan w:val="5"/>
            <w:shd w:val="clear" w:color="auto" w:fill="D6E3BC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5 ปี</w:t>
            </w:r>
          </w:p>
        </w:tc>
      </w:tr>
      <w:tr w:rsidR="00DF13E6" w:rsidRPr="00DF13E6" w:rsidTr="00745551">
        <w:trPr>
          <w:trHeight w:val="465"/>
          <w:tblHeader/>
        </w:trPr>
        <w:tc>
          <w:tcPr>
            <w:tcW w:w="1560" w:type="dxa"/>
            <w:vMerge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2557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F13E6" w:rsidRPr="00DF13E6" w:rsidRDefault="00DF13E6" w:rsidP="0074555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</w:tr>
      <w:tr w:rsidR="00DF13E6" w:rsidRPr="00DF13E6" w:rsidTr="00DF13E6">
        <w:trPr>
          <w:trHeight w:val="1030"/>
        </w:trPr>
        <w:tc>
          <w:tcPr>
            <w:tcW w:w="1560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พัฒนาศักยภาพบุคลากร</w:t>
            </w:r>
          </w:p>
        </w:tc>
        <w:tc>
          <w:tcPr>
            <w:tcW w:w="3402" w:type="dxa"/>
          </w:tcPr>
          <w:p w:rsidR="00DF13E6" w:rsidRPr="00DF13E6" w:rsidRDefault="00DF13E6" w:rsidP="00DF13E6">
            <w:pPr>
              <w:pStyle w:val="a3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พัฒนาศักยภาพทีมข้อมูลของจังหวัดให้สามารถนำข้อมูลจากหลายแหล่งไปใช้ประโยชน์ในการวางแผนและดำเนินการป้องกันอุบัติเหตุ</w:t>
            </w:r>
          </w:p>
          <w:p w:rsidR="00DF13E6" w:rsidRPr="00DF13E6" w:rsidRDefault="00DF13E6" w:rsidP="00DF13E6">
            <w:pPr>
              <w:pStyle w:val="a3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โครงการพัฒนาศักยภาพบุคลากรในสังกัดกระทรวงสาธารณสุขในการดำเนินงานป้องกันอุบัติเหตุทางถนน</w:t>
            </w:r>
          </w:p>
        </w:tc>
        <w:tc>
          <w:tcPr>
            <w:tcW w:w="850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สีแดง</w:t>
            </w:r>
          </w:p>
        </w:tc>
        <w:tc>
          <w:tcPr>
            <w:tcW w:w="851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สีส้ม</w:t>
            </w:r>
          </w:p>
        </w:tc>
        <w:tc>
          <w:tcPr>
            <w:tcW w:w="850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จังหวัดสีเหลือง</w:t>
            </w:r>
            <w:r w:rsidRPr="00DF13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F13E6">
              <w:rPr>
                <w:rFonts w:ascii="TH SarabunPSK" w:hAnsi="TH SarabunPSK" w:cs="TH SarabunPSK"/>
                <w:spacing w:val="-6"/>
                <w:sz w:val="32"/>
                <w:szCs w:val="32"/>
              </w:rPr>
              <w:t>refresh</w:t>
            </w: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จังหวัดสีแดง</w:t>
            </w:r>
          </w:p>
        </w:tc>
        <w:tc>
          <w:tcPr>
            <w:tcW w:w="851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จังหวัดสีเขียว</w:t>
            </w:r>
          </w:p>
        </w:tc>
        <w:tc>
          <w:tcPr>
            <w:tcW w:w="992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3E6">
              <w:rPr>
                <w:rFonts w:ascii="TH SarabunPSK" w:hAnsi="TH SarabunPSK" w:cs="TH SarabunPSK"/>
                <w:sz w:val="32"/>
                <w:szCs w:val="32"/>
              </w:rPr>
              <w:t>refresh</w:t>
            </w:r>
            <w:r w:rsidRPr="00DF13E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จังหวัดสีแดง/ส้ม</w:t>
            </w:r>
          </w:p>
        </w:tc>
      </w:tr>
    </w:tbl>
    <w:p w:rsidR="0083284E" w:rsidRPr="001F7F24" w:rsidRDefault="0083284E" w:rsidP="00832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7057" w:rsidRPr="005818EA" w:rsidRDefault="0083284E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27057" w:rsidRPr="005818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7057"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A2705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27057"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พัฒนาระบบข้อมูล</w:t>
      </w:r>
      <w:r w:rsidR="00A2705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และการติดตามประเมินผล</w:t>
      </w:r>
    </w:p>
    <w:p w:rsidR="00A24644" w:rsidRDefault="0083284E" w:rsidP="00A24644">
      <w:pPr>
        <w:autoSpaceDE w:val="0"/>
        <w:autoSpaceDN w:val="0"/>
        <w:adjustRightInd w:val="0"/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ปัจจุบันมีหลายหน่วยงานที่มีระบบการจัดเก็บข้อมูลการบาดเจ็บ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จากอุบัติเหตุทางถนน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โดยแต่ละหน่วยงานมีวัตถุประสงค์ของการเก็บรวบรวมข้อมูลแตกต่างกัน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การทำให้ระบบข้อมูลมีเพียงระบบเดียวเป็นเรื่องที่ดีที่สุดและเป็นความต้องการของหลายภาคส่วน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แต่ในทางปฏิบัติการดำเนินงานในเรื่องดังกล่าวยังเป็นไปค่อนข้างยาก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การใช้ประโยชน์ข้อมูลจากหลายแหล่งเพื่อนำมาใช้ในการวางแผนป้องกัน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การบาดเจ็บจากอุบัติเหตุทางถนนก็ยัง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มีความจำเป็นอย่างยิ่ง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ควรมีการตั้ง 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Core Group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หรือศูนย์บริหารจัดการข้อมูลอุบัติเหตุทางถนน เพื่อเชื่อมโยงข้อมูลจากหลายๆ ระบบ เช่น ข้อมูล 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EMS, IS, Trauma Registry,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ข้อมูลของกระทรวงมหาดไทย, สำนักงานตำรวจแห่งชาต</w:t>
      </w:r>
      <w:r w:rsidR="00A27057">
        <w:rPr>
          <w:rFonts w:ascii="TH SarabunPSK" w:hAnsi="TH SarabunPSK" w:cs="TH SarabunPSK"/>
          <w:sz w:val="32"/>
          <w:szCs w:val="32"/>
          <w:cs/>
        </w:rPr>
        <w:t>ิ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นำมาวิเคราะห์อย่างสม่ำเสมอและต่อเนื่องเพื่อใช้เป็นฐานสำหรับการ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วางแผนการดำเนินงานและการ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จัดทำข้อเสนอแนะเชิงนโยบาย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นำเสนอข้อมูลวิชาการที่วิเคราะห์แล้วเป็นระยะจัดส่งให้หน่วยงานที่เกี่ยวข้อง เช่น สำนักงานสาธารณสุขจังหวัด สำนักงานป้องกันควบคุมโรคที่ </w:t>
      </w:r>
      <w:r w:rsidR="00A27057" w:rsidRPr="00534BED">
        <w:rPr>
          <w:rFonts w:ascii="TH SarabunPSK" w:hAnsi="TH SarabunPSK" w:cs="TH SarabunPSK"/>
          <w:sz w:val="32"/>
          <w:szCs w:val="32"/>
        </w:rPr>
        <w:t>1-12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เพื่อใช้ในการวางแผนการดำเนินงาน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762C" w:rsidRDefault="007B762C" w:rsidP="00A24644">
      <w:pPr>
        <w:autoSpaceDE w:val="0"/>
        <w:autoSpaceDN w:val="0"/>
        <w:adjustRightInd w:val="0"/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A27057" w:rsidRDefault="0083284E" w:rsidP="001F7478">
      <w:pPr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1F7478">
        <w:rPr>
          <w:rFonts w:ascii="TH SarabunPSK" w:hAnsi="TH SarabunPSK" w:cs="TH SarabunPSK"/>
          <w:sz w:val="32"/>
          <w:szCs w:val="32"/>
        </w:rPr>
        <w:lastRenderedPageBreak/>
        <w:t xml:space="preserve">4.2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 xml:space="preserve">กรมควบคุมโรค มีบทบาทสำคัญในการดำเนินงานตามเสาหลักที่ </w:t>
      </w:r>
      <w:r w:rsidR="00A27057" w:rsidRPr="001F7478">
        <w:rPr>
          <w:rFonts w:ascii="TH SarabunPSK" w:hAnsi="TH SarabunPSK" w:cs="TH SarabunPSK"/>
          <w:sz w:val="32"/>
          <w:szCs w:val="32"/>
        </w:rPr>
        <w:t xml:space="preserve">6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ของทศวรรษแห่งความปลอดภัยทางถนน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F7478" w:rsidRPr="001F7478">
        <w:rPr>
          <w:rFonts w:ascii="TH SarabunPSK" w:hAnsi="TH SarabunPSK" w:cs="TH SarabunPSK"/>
          <w:sz w:val="32"/>
          <w:szCs w:val="32"/>
        </w:rPr>
        <w:t xml:space="preserve">2554-2563 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>ตามกรอบปฏิญญามอสโก</w:t>
      </w:r>
      <w:r w:rsidR="00A27057" w:rsidRPr="001F7478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โดยมีบทบาทรับผิดชอบหลักในคณะอนุกรรมการด้านการบริหารจัดการข้อมูลและการติดตามประเมินผล</w:t>
      </w:r>
      <w:r w:rsidR="00A27057" w:rsidRPr="001F7478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ดังนั้น สำนักโรคไม่ติดต่อในฐานะหน่วยงานหลักในส่วนกลาง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>ที่มีบทบาทภารกิจก้านการป้องกันอุบัติเหตุทางถนน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ควรให้ความสำคัญกับการดำเนินงานด้านการบริหารจัดการข้อมูลและการติดตามประเมินผลอย่างจริงจังและต่อเนื่องมากกว่าที่เป็นอยู่ในปัจจุบันนี้</w:t>
      </w:r>
    </w:p>
    <w:p w:rsidR="00DF13E6" w:rsidRDefault="00DF13E6" w:rsidP="001F7478">
      <w:pPr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850"/>
        <w:gridCol w:w="851"/>
        <w:gridCol w:w="850"/>
        <w:gridCol w:w="851"/>
        <w:gridCol w:w="992"/>
      </w:tblGrid>
      <w:tr w:rsidR="00DF13E6" w:rsidRPr="00DF13E6" w:rsidTr="00745551">
        <w:trPr>
          <w:trHeight w:val="452"/>
          <w:tblHeader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  <w:vMerge w:val="restart"/>
            <w:shd w:val="clear" w:color="auto" w:fill="D6E3BC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4394" w:type="dxa"/>
            <w:gridSpan w:val="5"/>
            <w:shd w:val="clear" w:color="auto" w:fill="D6E3BC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5 ปี</w:t>
            </w:r>
          </w:p>
        </w:tc>
      </w:tr>
      <w:tr w:rsidR="00DF13E6" w:rsidRPr="00DF13E6" w:rsidTr="00745551">
        <w:trPr>
          <w:trHeight w:val="465"/>
          <w:tblHeader/>
        </w:trPr>
        <w:tc>
          <w:tcPr>
            <w:tcW w:w="1560" w:type="dxa"/>
            <w:vMerge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DBDB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2557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2558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2559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</w:tr>
      <w:tr w:rsidR="00DF13E6" w:rsidRPr="00DF13E6" w:rsidTr="00DF13E6">
        <w:trPr>
          <w:trHeight w:val="1030"/>
        </w:trPr>
        <w:tc>
          <w:tcPr>
            <w:tcW w:w="1560" w:type="dxa"/>
          </w:tcPr>
          <w:p w:rsidR="00DF13E6" w:rsidRPr="00DF13E6" w:rsidRDefault="00DF13E6" w:rsidP="00DF13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พัฒนาระบบบริหารจัดการข้อมูลและสารสนเทศอุบัติเหตุทางถนน </w:t>
            </w:r>
          </w:p>
        </w:tc>
        <w:tc>
          <w:tcPr>
            <w:tcW w:w="3402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โครงการพัฒนาระบบข้อมูลอุบัติเหตุทางถนน </w:t>
            </w:r>
          </w:p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F13E6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การเชื่อมข้อมูลหลายฐาน</w:t>
            </w:r>
          </w:p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13E6">
              <w:rPr>
                <w:rFonts w:ascii="TH SarabunPSK" w:hAnsi="TH SarabunPSK" w:cs="TH SarabunPSK"/>
                <w:sz w:val="32"/>
                <w:szCs w:val="32"/>
                <w:cs/>
              </w:rPr>
              <w:t>- การวิเคราะห์ข้อมูลเชิงประเด็นเสนอนโยบายและหน่วยงานที่เกี่ยวข้อง</w:t>
            </w:r>
          </w:p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F13E6" w:rsidRPr="00DF13E6" w:rsidRDefault="003960BF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4.9pt;margin-top:71.75pt;width:204.2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32" style="position:absolute;margin-left:-4.9pt;margin-top:47.55pt;width:79.5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1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13E6" w:rsidRPr="00DF13E6" w:rsidRDefault="00DF13E6" w:rsidP="00DF13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7CBF" w:rsidRDefault="00497CBF" w:rsidP="007932A5">
      <w:pPr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sectPr w:rsidR="00497CBF" w:rsidSect="007B762C">
      <w:footerReference w:type="default" r:id="rId7"/>
      <w:pgSz w:w="11906" w:h="16838" w:code="9"/>
      <w:pgMar w:top="1440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D9" w:rsidRDefault="00D60BD9" w:rsidP="009559D5">
      <w:pPr>
        <w:spacing w:after="0" w:line="240" w:lineRule="auto"/>
      </w:pPr>
      <w:r>
        <w:separator/>
      </w:r>
    </w:p>
  </w:endnote>
  <w:endnote w:type="continuationSeparator" w:id="1">
    <w:p w:rsidR="00D60BD9" w:rsidRDefault="00D60BD9" w:rsidP="0095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78" w:rsidRPr="009559D5" w:rsidRDefault="003960BF" w:rsidP="009559D5">
    <w:pPr>
      <w:pStyle w:val="a7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17485856"/>
        <w:docPartObj>
          <w:docPartGallery w:val="Page Numbers (Bottom of Page)"/>
          <w:docPartUnique/>
        </w:docPartObj>
      </w:sdtPr>
      <w:sdtContent>
        <w:r w:rsidR="001F7478" w:rsidRPr="009559D5">
          <w:rPr>
            <w:rFonts w:ascii="TH SarabunPSK" w:hAnsi="TH SarabunPSK" w:cs="TH SarabunPSK"/>
            <w:sz w:val="32"/>
            <w:szCs w:val="32"/>
            <w:cs/>
          </w:rPr>
          <w:t>(</w:t>
        </w:r>
        <w:r w:rsidRPr="009559D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F7478" w:rsidRPr="009559D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559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62FA" w:rsidRPr="00AD62F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9559D5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1F7478" w:rsidRPr="009559D5">
      <w:rPr>
        <w:rFonts w:ascii="TH SarabunPSK" w:hAnsi="TH SarabunPSK" w:cs="TH SarabunPSK"/>
        <w:sz w:val="32"/>
        <w:szCs w:val="3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D9" w:rsidRDefault="00D60BD9" w:rsidP="009559D5">
      <w:pPr>
        <w:spacing w:after="0" w:line="240" w:lineRule="auto"/>
      </w:pPr>
      <w:r>
        <w:separator/>
      </w:r>
    </w:p>
  </w:footnote>
  <w:footnote w:type="continuationSeparator" w:id="1">
    <w:p w:rsidR="00D60BD9" w:rsidRDefault="00D60BD9" w:rsidP="0095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10"/>
    <w:multiLevelType w:val="hybridMultilevel"/>
    <w:tmpl w:val="A3F2F0EE"/>
    <w:lvl w:ilvl="0" w:tplc="5D9EFBB8">
      <w:start w:val="4"/>
      <w:numFmt w:val="bullet"/>
      <w:lvlText w:val="-"/>
      <w:lvlJc w:val="left"/>
      <w:pPr>
        <w:ind w:left="36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47584"/>
    <w:multiLevelType w:val="hybridMultilevel"/>
    <w:tmpl w:val="12824ECA"/>
    <w:lvl w:ilvl="0" w:tplc="E2B2743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C761B"/>
    <w:multiLevelType w:val="hybridMultilevel"/>
    <w:tmpl w:val="FE6E4E5A"/>
    <w:lvl w:ilvl="0" w:tplc="2E303F7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786964"/>
    <w:multiLevelType w:val="hybridMultilevel"/>
    <w:tmpl w:val="08D41E80"/>
    <w:lvl w:ilvl="0" w:tplc="4E1CF80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55BB"/>
    <w:multiLevelType w:val="hybridMultilevel"/>
    <w:tmpl w:val="DC7C2A7E"/>
    <w:lvl w:ilvl="0" w:tplc="8B9C812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53E7"/>
    <w:rsid w:val="00000DAC"/>
    <w:rsid w:val="00011F42"/>
    <w:rsid w:val="000C5602"/>
    <w:rsid w:val="000F0101"/>
    <w:rsid w:val="000F0A0B"/>
    <w:rsid w:val="001252F8"/>
    <w:rsid w:val="00175C05"/>
    <w:rsid w:val="001A7089"/>
    <w:rsid w:val="001C614A"/>
    <w:rsid w:val="001F14FC"/>
    <w:rsid w:val="001F65E9"/>
    <w:rsid w:val="001F7478"/>
    <w:rsid w:val="002921D8"/>
    <w:rsid w:val="00297812"/>
    <w:rsid w:val="002C070C"/>
    <w:rsid w:val="002C3F11"/>
    <w:rsid w:val="002D6520"/>
    <w:rsid w:val="002E0164"/>
    <w:rsid w:val="0036314F"/>
    <w:rsid w:val="00375B3F"/>
    <w:rsid w:val="0039536E"/>
    <w:rsid w:val="003960BF"/>
    <w:rsid w:val="004018F8"/>
    <w:rsid w:val="00480BBC"/>
    <w:rsid w:val="004948E7"/>
    <w:rsid w:val="00497CBF"/>
    <w:rsid w:val="004F0CA7"/>
    <w:rsid w:val="00532E43"/>
    <w:rsid w:val="005818EA"/>
    <w:rsid w:val="005B22A6"/>
    <w:rsid w:val="005F51DD"/>
    <w:rsid w:val="00620010"/>
    <w:rsid w:val="00681843"/>
    <w:rsid w:val="006B02AF"/>
    <w:rsid w:val="006C7889"/>
    <w:rsid w:val="006E13BB"/>
    <w:rsid w:val="007079D5"/>
    <w:rsid w:val="00707B49"/>
    <w:rsid w:val="007516CF"/>
    <w:rsid w:val="007675C8"/>
    <w:rsid w:val="00786CF9"/>
    <w:rsid w:val="007932A5"/>
    <w:rsid w:val="007B762C"/>
    <w:rsid w:val="00816C78"/>
    <w:rsid w:val="0083284E"/>
    <w:rsid w:val="00845170"/>
    <w:rsid w:val="00853DAF"/>
    <w:rsid w:val="008741B4"/>
    <w:rsid w:val="008B1624"/>
    <w:rsid w:val="008D6652"/>
    <w:rsid w:val="009559D5"/>
    <w:rsid w:val="00982B29"/>
    <w:rsid w:val="00986EF8"/>
    <w:rsid w:val="009B7B81"/>
    <w:rsid w:val="009C777D"/>
    <w:rsid w:val="009D2F49"/>
    <w:rsid w:val="00A1079E"/>
    <w:rsid w:val="00A24644"/>
    <w:rsid w:val="00A27057"/>
    <w:rsid w:val="00A35962"/>
    <w:rsid w:val="00A4538F"/>
    <w:rsid w:val="00A8402B"/>
    <w:rsid w:val="00AB14E9"/>
    <w:rsid w:val="00AD14FE"/>
    <w:rsid w:val="00AD62FA"/>
    <w:rsid w:val="00AE6067"/>
    <w:rsid w:val="00B12896"/>
    <w:rsid w:val="00B206E2"/>
    <w:rsid w:val="00B84A0D"/>
    <w:rsid w:val="00BC21FF"/>
    <w:rsid w:val="00BC53E7"/>
    <w:rsid w:val="00BF00D1"/>
    <w:rsid w:val="00C4745E"/>
    <w:rsid w:val="00CD7C7C"/>
    <w:rsid w:val="00D22E61"/>
    <w:rsid w:val="00D26776"/>
    <w:rsid w:val="00D3322E"/>
    <w:rsid w:val="00D45EED"/>
    <w:rsid w:val="00D57857"/>
    <w:rsid w:val="00D60BD9"/>
    <w:rsid w:val="00D756EB"/>
    <w:rsid w:val="00D9290D"/>
    <w:rsid w:val="00DE2A8A"/>
    <w:rsid w:val="00DF13E6"/>
    <w:rsid w:val="00DF7F9B"/>
    <w:rsid w:val="00E102C7"/>
    <w:rsid w:val="00E34C84"/>
    <w:rsid w:val="00E41E95"/>
    <w:rsid w:val="00E926F2"/>
    <w:rsid w:val="00F15F46"/>
    <w:rsid w:val="00F50812"/>
    <w:rsid w:val="00F53DE6"/>
    <w:rsid w:val="00FB3B33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E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semiHidden/>
    <w:unhideWhenUsed/>
    <w:rsid w:val="0095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559D5"/>
  </w:style>
  <w:style w:type="paragraph" w:styleId="a7">
    <w:name w:val="footer"/>
    <w:basedOn w:val="a"/>
    <w:link w:val="a8"/>
    <w:uiPriority w:val="99"/>
    <w:unhideWhenUsed/>
    <w:rsid w:val="0095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59D5"/>
  </w:style>
  <w:style w:type="paragraph" w:styleId="a9">
    <w:name w:val="Balloon Text"/>
    <w:basedOn w:val="a"/>
    <w:link w:val="aa"/>
    <w:uiPriority w:val="99"/>
    <w:semiHidden/>
    <w:unhideWhenUsed/>
    <w:rsid w:val="00581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18EA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5818EA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5818EA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5818EA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T.K.TOSHIBA</dc:creator>
  <cp:lastModifiedBy>iLLuSioN</cp:lastModifiedBy>
  <cp:revision>5</cp:revision>
  <dcterms:created xsi:type="dcterms:W3CDTF">2013-07-31T13:16:00Z</dcterms:created>
  <dcterms:modified xsi:type="dcterms:W3CDTF">2013-07-02T21:25:00Z</dcterms:modified>
</cp:coreProperties>
</file>